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3B29" w14:textId="77777777" w:rsidR="00980222" w:rsidRPr="00677174" w:rsidRDefault="00980222">
      <w:pPr>
        <w:rPr>
          <w:rFonts w:ascii="Franklin Gothic Book" w:hAnsi="Franklin Gothic Book"/>
          <w:sz w:val="20"/>
          <w:szCs w:val="20"/>
        </w:rPr>
      </w:pPr>
    </w:p>
    <w:tbl>
      <w:tblPr>
        <w:tblW w:w="10632" w:type="dxa"/>
        <w:tblInd w:w="-497" w:type="dxa"/>
        <w:tblLayout w:type="fixed"/>
        <w:tblCellMar>
          <w:left w:w="354" w:type="dxa"/>
          <w:right w:w="354" w:type="dxa"/>
        </w:tblCellMar>
        <w:tblLook w:val="0000" w:firstRow="0" w:lastRow="0" w:firstColumn="0" w:lastColumn="0" w:noHBand="0" w:noVBand="0"/>
      </w:tblPr>
      <w:tblGrid>
        <w:gridCol w:w="3494"/>
        <w:gridCol w:w="1858"/>
        <w:gridCol w:w="1562"/>
        <w:gridCol w:w="3718"/>
      </w:tblGrid>
      <w:tr w:rsidR="00143C9D" w:rsidRPr="00677174" w14:paraId="0764E502" w14:textId="77777777" w:rsidTr="00A3700A">
        <w:trPr>
          <w:cantSplit/>
          <w:trHeight w:val="1124"/>
        </w:trPr>
        <w:tc>
          <w:tcPr>
            <w:tcW w:w="5352" w:type="dxa"/>
            <w:gridSpan w:val="2"/>
          </w:tcPr>
          <w:p w14:paraId="6AFD979E" w14:textId="77777777" w:rsidR="00143C9D" w:rsidRPr="00677174" w:rsidRDefault="00143C9D" w:rsidP="00D35A36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  <w:p w14:paraId="1DAE6ED4" w14:textId="77777777" w:rsidR="00143C9D" w:rsidRPr="00587B02" w:rsidRDefault="00143C9D" w:rsidP="00D35A36">
            <w:pPr>
              <w:jc w:val="center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587B02">
              <w:rPr>
                <w:rFonts w:ascii="Franklin Gothic Book" w:hAnsi="Franklin Gothic Book"/>
                <w:sz w:val="20"/>
                <w:szCs w:val="20"/>
                <w:lang w:val="de-DE"/>
              </w:rPr>
              <w:t>Kundmachung</w:t>
            </w:r>
          </w:p>
          <w:p w14:paraId="47DE7A2E" w14:textId="77777777" w:rsidR="00143C9D" w:rsidRPr="00587B02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3D021545" w14:textId="77777777" w:rsidR="00143C9D" w:rsidRPr="00587B02" w:rsidRDefault="00143C9D" w:rsidP="002202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587B0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Das Seniorenheim Partschins erstellt eine Rangordnung für die befristete Aufnahme  von: </w:t>
            </w:r>
          </w:p>
          <w:p w14:paraId="13F6DAC0" w14:textId="77777777" w:rsidR="00143C9D" w:rsidRPr="00587B02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0032B3B2" w14:textId="77777777" w:rsidR="00991D0C" w:rsidRPr="00587B02" w:rsidRDefault="00991D0C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34247321" w14:textId="77777777" w:rsidR="00143C9D" w:rsidRPr="00587B02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75618D0E" w14:textId="77777777" w:rsidR="00143C9D" w:rsidRPr="00677174" w:rsidRDefault="00143C9D" w:rsidP="00D35A36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</w:rPr>
              <w:t>Avviso pubblico</w:t>
            </w:r>
          </w:p>
          <w:p w14:paraId="3A6D5908" w14:textId="77777777" w:rsidR="00143C9D" w:rsidRPr="00677174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  <w:p w14:paraId="0FFD66FE" w14:textId="77777777" w:rsidR="00143C9D" w:rsidRPr="00677174" w:rsidRDefault="00143C9D" w:rsidP="00220200">
            <w:pPr>
              <w:jc w:val="both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</w:rPr>
              <w:t xml:space="preserve">La </w:t>
            </w:r>
            <w:r w:rsidR="00A3700A" w:rsidRPr="00677174">
              <w:rPr>
                <w:rFonts w:ascii="Franklin Gothic Book" w:hAnsi="Franklin Gothic Book"/>
                <w:sz w:val="20"/>
                <w:szCs w:val="20"/>
              </w:rPr>
              <w:t>R</w:t>
            </w:r>
            <w:r w:rsidRPr="00677174">
              <w:rPr>
                <w:rFonts w:ascii="Franklin Gothic Book" w:hAnsi="Franklin Gothic Book"/>
                <w:sz w:val="20"/>
                <w:szCs w:val="20"/>
              </w:rPr>
              <w:t>esidenza per anziani di Parcines forma una graduatoria per l’ assunzione a tempo determinato di:</w:t>
            </w:r>
            <w:r w:rsidRPr="00677174">
              <w:rPr>
                <w:rFonts w:ascii="Franklin Gothic Book" w:hAnsi="Franklin Gothic Book"/>
                <w:sz w:val="20"/>
                <w:szCs w:val="20"/>
                <w:u w:val="single"/>
              </w:rPr>
              <w:t xml:space="preserve"> </w:t>
            </w:r>
          </w:p>
        </w:tc>
      </w:tr>
      <w:tr w:rsidR="00DD2E6E" w:rsidRPr="00677174" w14:paraId="6FDFD875" w14:textId="77777777" w:rsidTr="00A3700A">
        <w:trPr>
          <w:cantSplit/>
          <w:trHeight w:val="80"/>
        </w:trPr>
        <w:tc>
          <w:tcPr>
            <w:tcW w:w="5352" w:type="dxa"/>
            <w:gridSpan w:val="2"/>
          </w:tcPr>
          <w:p w14:paraId="44B2432F" w14:textId="77777777" w:rsidR="00DD2E6E" w:rsidRPr="00677174" w:rsidRDefault="00DD2E6E" w:rsidP="009C20EA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</w:tc>
        <w:tc>
          <w:tcPr>
            <w:tcW w:w="5280" w:type="dxa"/>
            <w:gridSpan w:val="2"/>
          </w:tcPr>
          <w:p w14:paraId="05C84A87" w14:textId="77777777" w:rsidR="00DD2E6E" w:rsidRPr="00677174" w:rsidRDefault="00DD2E6E" w:rsidP="009C20EA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</w:tc>
      </w:tr>
      <w:tr w:rsidR="0096070F" w:rsidRPr="00677174" w14:paraId="1AA897F7" w14:textId="77777777" w:rsidTr="009C20EA">
        <w:trPr>
          <w:cantSplit/>
        </w:trPr>
        <w:tc>
          <w:tcPr>
            <w:tcW w:w="5352" w:type="dxa"/>
            <w:gridSpan w:val="2"/>
          </w:tcPr>
          <w:p w14:paraId="79800247" w14:textId="77777777" w:rsidR="00DA6185" w:rsidRPr="00557A2D" w:rsidRDefault="0041245A" w:rsidP="002C7540">
            <w:pPr>
              <w:spacing w:line="276" w:lineRule="auto"/>
              <w:ind w:left="360"/>
              <w:jc w:val="center"/>
              <w:rPr>
                <w:rFonts w:ascii="Franklin Gothic Medium" w:hAnsi="Franklin Gothic Medium" w:cs="Tahoma"/>
                <w:sz w:val="20"/>
                <w:szCs w:val="20"/>
                <w:lang w:val="de-DE"/>
              </w:rPr>
            </w:pPr>
            <w:r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Physiotherapeuten</w:t>
            </w:r>
            <w:r w:rsidR="00A12807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br/>
              <w:t>7</w:t>
            </w:r>
            <w:r w:rsidR="00DF4529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.</w:t>
            </w:r>
            <w:r w:rsidR="00A12807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ter</w:t>
            </w:r>
            <w:r w:rsidR="00DF4529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 xml:space="preserve"> Funktionsebene</w:t>
            </w:r>
          </w:p>
          <w:p w14:paraId="3EE44EB6" w14:textId="77777777" w:rsidR="00DA6185" w:rsidRPr="00557A2D" w:rsidRDefault="00DA6185" w:rsidP="00A12807">
            <w:pPr>
              <w:spacing w:line="276" w:lineRule="auto"/>
              <w:ind w:left="360"/>
              <w:jc w:val="center"/>
              <w:rPr>
                <w:rFonts w:ascii="Franklin Gothic Medium" w:hAnsi="Franklin Gothic Medium" w:cs="Tahoma"/>
                <w:sz w:val="2"/>
                <w:szCs w:val="2"/>
                <w:lang w:val="de-DE"/>
              </w:rPr>
            </w:pPr>
          </w:p>
          <w:p w14:paraId="57AC6BC4" w14:textId="42790EF1" w:rsidR="0096070F" w:rsidRPr="00557A2D" w:rsidRDefault="00EE17DE" w:rsidP="00A12807">
            <w:pPr>
              <w:spacing w:line="276" w:lineRule="auto"/>
              <w:ind w:left="360"/>
              <w:jc w:val="center"/>
              <w:rPr>
                <w:rFonts w:ascii="Franklin Gothic Medium" w:hAnsi="Franklin Gothic Medium" w:cs="Tahoma"/>
                <w:sz w:val="20"/>
                <w:szCs w:val="20"/>
                <w:lang w:val="de-DE"/>
              </w:rPr>
            </w:pPr>
            <w:r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br/>
            </w:r>
            <w:r w:rsidR="00557A2D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 xml:space="preserve">  </w:t>
            </w:r>
            <w:r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 xml:space="preserve">in </w:t>
            </w:r>
            <w:r w:rsidR="00557A2D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Vol</w:t>
            </w:r>
            <w:r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lzeit</w:t>
            </w:r>
            <w:r w:rsidR="00557A2D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arbeit</w:t>
            </w:r>
            <w:r w:rsidR="00587B02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 xml:space="preserve"> </w:t>
            </w:r>
            <w:r w:rsidR="00557A2D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10</w:t>
            </w:r>
            <w:r w:rsidR="00587B02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0%</w:t>
            </w:r>
          </w:p>
          <w:p w14:paraId="14296593" w14:textId="40B8609B" w:rsidR="00557A2D" w:rsidRPr="00557A2D" w:rsidRDefault="00557A2D" w:rsidP="00A12807">
            <w:pPr>
              <w:spacing w:line="276" w:lineRule="auto"/>
              <w:ind w:left="360"/>
              <w:jc w:val="center"/>
              <w:rPr>
                <w:rFonts w:ascii="Franklin Gothic Medium" w:hAnsi="Franklin Gothic Medium" w:cs="Tahoma"/>
                <w:sz w:val="20"/>
                <w:szCs w:val="20"/>
                <w:lang w:val="de-DE"/>
              </w:rPr>
            </w:pPr>
            <w:r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in Teilzeitarbeit  75%</w:t>
            </w:r>
          </w:p>
          <w:p w14:paraId="30706E8C" w14:textId="38E86034" w:rsidR="00557A2D" w:rsidRPr="00557A2D" w:rsidRDefault="00557A2D" w:rsidP="00A12807">
            <w:pPr>
              <w:spacing w:line="276" w:lineRule="auto"/>
              <w:ind w:left="360"/>
              <w:jc w:val="center"/>
              <w:rPr>
                <w:rFonts w:ascii="Franklin Gothic Medium" w:hAnsi="Franklin Gothic Medium" w:cs="Tahoma"/>
                <w:sz w:val="20"/>
                <w:szCs w:val="20"/>
                <w:lang w:val="de-DE"/>
              </w:rPr>
            </w:pPr>
            <w:r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in Teilzeitarbeit 50%</w:t>
            </w:r>
          </w:p>
          <w:p w14:paraId="0CAF1B44" w14:textId="77777777" w:rsidR="002C7540" w:rsidRPr="00557A2D" w:rsidRDefault="002C7540" w:rsidP="00A12807">
            <w:pPr>
              <w:spacing w:line="276" w:lineRule="auto"/>
              <w:ind w:left="360"/>
              <w:jc w:val="center"/>
              <w:rPr>
                <w:rFonts w:ascii="Franklin Gothic Medium" w:hAnsi="Franklin Gothic Medium" w:cs="Tahoma"/>
                <w:sz w:val="20"/>
                <w:szCs w:val="20"/>
                <w:lang w:val="de-DE"/>
              </w:rPr>
            </w:pPr>
          </w:p>
          <w:p w14:paraId="34B5CA1C" w14:textId="77777777" w:rsidR="00991D0C" w:rsidRPr="00557A2D" w:rsidRDefault="00991D0C" w:rsidP="002712D5">
            <w:pPr>
              <w:spacing w:line="276" w:lineRule="auto"/>
              <w:rPr>
                <w:rFonts w:ascii="Franklin Gothic Medium" w:hAnsi="Franklin Gothic Medium"/>
                <w:sz w:val="10"/>
                <w:szCs w:val="10"/>
                <w:lang w:val="de-DE"/>
              </w:rPr>
            </w:pPr>
          </w:p>
          <w:p w14:paraId="3D1755CF" w14:textId="77777777" w:rsidR="00EC738B" w:rsidRPr="00557A2D" w:rsidRDefault="00EC738B" w:rsidP="002712D5">
            <w:pPr>
              <w:spacing w:line="276" w:lineRule="auto"/>
              <w:rPr>
                <w:rFonts w:ascii="Franklin Gothic Medium" w:hAnsi="Franklin Gothic Medium"/>
                <w:sz w:val="12"/>
                <w:szCs w:val="12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4343C489" w14:textId="77777777" w:rsidR="00A12807" w:rsidRPr="00557A2D" w:rsidRDefault="0041245A" w:rsidP="00A12807">
            <w:pPr>
              <w:spacing w:line="276" w:lineRule="auto"/>
              <w:ind w:left="360"/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557A2D">
              <w:rPr>
                <w:rFonts w:ascii="Franklin Gothic Medium" w:hAnsi="Franklin Gothic Medium" w:cs="Tahoma"/>
                <w:sz w:val="20"/>
                <w:szCs w:val="20"/>
              </w:rPr>
              <w:t>Fisioterapista</w:t>
            </w:r>
            <w:r w:rsidR="00DF4529" w:rsidRPr="00557A2D">
              <w:rPr>
                <w:rFonts w:ascii="Franklin Gothic Medium" w:hAnsi="Franklin Gothic Medium" w:cs="Tahoma"/>
                <w:sz w:val="20"/>
                <w:szCs w:val="20"/>
              </w:rPr>
              <w:br/>
            </w:r>
            <w:proofErr w:type="spellStart"/>
            <w:r w:rsidR="00DF4529" w:rsidRPr="00557A2D">
              <w:rPr>
                <w:rFonts w:ascii="Franklin Gothic Medium" w:hAnsi="Franklin Gothic Medium" w:cs="Tahoma"/>
                <w:sz w:val="20"/>
                <w:szCs w:val="20"/>
              </w:rPr>
              <w:t>V</w:t>
            </w:r>
            <w:r w:rsidR="00A12807" w:rsidRPr="00557A2D">
              <w:rPr>
                <w:rFonts w:ascii="Franklin Gothic Medium" w:hAnsi="Franklin Gothic Medium" w:cs="Tahoma"/>
                <w:sz w:val="20"/>
                <w:szCs w:val="20"/>
              </w:rPr>
              <w:t>I</w:t>
            </w:r>
            <w:r w:rsidR="00DF4529" w:rsidRPr="00557A2D">
              <w:rPr>
                <w:rFonts w:ascii="Franklin Gothic Medium" w:hAnsi="Franklin Gothic Medium" w:cs="Tahoma"/>
                <w:sz w:val="20"/>
                <w:szCs w:val="20"/>
              </w:rPr>
              <w:t>I.</w:t>
            </w:r>
            <w:r w:rsidR="00A12807" w:rsidRPr="00557A2D">
              <w:rPr>
                <w:rFonts w:ascii="Franklin Gothic Medium" w:hAnsi="Franklin Gothic Medium" w:cs="Tahoma"/>
                <w:sz w:val="20"/>
                <w:szCs w:val="20"/>
              </w:rPr>
              <w:t>ter</w:t>
            </w:r>
            <w:proofErr w:type="spellEnd"/>
            <w:r w:rsidR="00DF4529" w:rsidRPr="00557A2D">
              <w:rPr>
                <w:rFonts w:ascii="Franklin Gothic Medium" w:hAnsi="Franklin Gothic Medium" w:cs="Tahoma"/>
                <w:sz w:val="20"/>
                <w:szCs w:val="20"/>
              </w:rPr>
              <w:t xml:space="preserve"> qualifica funzionale</w:t>
            </w:r>
          </w:p>
          <w:p w14:paraId="19D7898C" w14:textId="7C5EFE09" w:rsidR="0096070F" w:rsidRPr="00557A2D" w:rsidRDefault="00DF4529" w:rsidP="002C7540">
            <w:pPr>
              <w:spacing w:line="276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57A2D">
              <w:rPr>
                <w:rFonts w:ascii="Franklin Gothic Medium" w:hAnsi="Franklin Gothic Medium" w:cs="Tahoma"/>
                <w:sz w:val="20"/>
                <w:szCs w:val="20"/>
              </w:rPr>
              <w:br/>
            </w:r>
            <w:r w:rsidR="00557A2D" w:rsidRPr="00557A2D">
              <w:rPr>
                <w:rFonts w:ascii="Franklin Gothic Medium" w:hAnsi="Franklin Gothic Medium"/>
                <w:sz w:val="20"/>
                <w:szCs w:val="20"/>
              </w:rPr>
              <w:t xml:space="preserve">      </w:t>
            </w:r>
            <w:r w:rsidR="00727FF3" w:rsidRPr="00557A2D">
              <w:rPr>
                <w:rFonts w:ascii="Franklin Gothic Medium" w:hAnsi="Franklin Gothic Medium"/>
                <w:sz w:val="20"/>
                <w:szCs w:val="20"/>
              </w:rPr>
              <w:t>a tempo p</w:t>
            </w:r>
            <w:r w:rsidR="00557A2D" w:rsidRPr="00557A2D">
              <w:rPr>
                <w:rFonts w:ascii="Franklin Gothic Medium" w:hAnsi="Franklin Gothic Medium"/>
                <w:sz w:val="20"/>
                <w:szCs w:val="20"/>
              </w:rPr>
              <w:t>ieno 100</w:t>
            </w:r>
            <w:r w:rsidR="00587B02" w:rsidRPr="00557A2D">
              <w:rPr>
                <w:rFonts w:ascii="Franklin Gothic Medium" w:hAnsi="Franklin Gothic Medium"/>
                <w:sz w:val="20"/>
                <w:szCs w:val="20"/>
              </w:rPr>
              <w:t>%</w:t>
            </w:r>
          </w:p>
          <w:p w14:paraId="7192BA05" w14:textId="77777777" w:rsidR="002C7540" w:rsidRPr="00557A2D" w:rsidRDefault="00557A2D" w:rsidP="002C7540">
            <w:pPr>
              <w:spacing w:line="276" w:lineRule="auto"/>
              <w:ind w:left="360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57A2D">
              <w:rPr>
                <w:rFonts w:ascii="Franklin Gothic Medium" w:hAnsi="Franklin Gothic Medium"/>
                <w:sz w:val="20"/>
                <w:szCs w:val="20"/>
              </w:rPr>
              <w:t>a tempo parziale 75%</w:t>
            </w:r>
          </w:p>
          <w:p w14:paraId="7CC48829" w14:textId="5F94FDB2" w:rsidR="00557A2D" w:rsidRPr="00557A2D" w:rsidRDefault="00557A2D" w:rsidP="002C7540">
            <w:pPr>
              <w:spacing w:line="276" w:lineRule="auto"/>
              <w:ind w:left="360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57A2D">
              <w:rPr>
                <w:rFonts w:ascii="Franklin Gothic Medium" w:hAnsi="Franklin Gothic Medium"/>
                <w:sz w:val="20"/>
                <w:szCs w:val="20"/>
              </w:rPr>
              <w:t>a tempo parziale 50%</w:t>
            </w:r>
          </w:p>
        </w:tc>
      </w:tr>
      <w:tr w:rsidR="00A96B54" w:rsidRPr="00677174" w14:paraId="1E1D3258" w14:textId="77777777" w:rsidTr="009C20EA">
        <w:trPr>
          <w:cantSplit/>
        </w:trPr>
        <w:tc>
          <w:tcPr>
            <w:tcW w:w="5352" w:type="dxa"/>
            <w:gridSpan w:val="2"/>
          </w:tcPr>
          <w:p w14:paraId="50DA9700" w14:textId="77777777" w:rsidR="00A96B54" w:rsidRPr="00587B02" w:rsidRDefault="00A96B54" w:rsidP="008B574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CDFC4A5" w14:textId="77777777" w:rsidR="00A96B54" w:rsidRPr="00677174" w:rsidRDefault="00A96B54" w:rsidP="008B5741">
            <w:pPr>
              <w:jc w:val="both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  <w:r w:rsidRPr="00677174">
              <w:rPr>
                <w:rFonts w:ascii="Franklin Gothic Medium" w:hAnsi="Franklin Gothic Medium"/>
                <w:sz w:val="20"/>
                <w:szCs w:val="20"/>
                <w:lang w:val="de-DE"/>
              </w:rPr>
              <w:t>Voraussetzung für die Aufnahme in die Rangordnung</w:t>
            </w:r>
            <w:r>
              <w:rPr>
                <w:rFonts w:ascii="Franklin Gothic Medium" w:hAnsi="Franklin Gothic Medium"/>
                <w:sz w:val="20"/>
                <w:szCs w:val="20"/>
                <w:lang w:val="de-DE"/>
              </w:rPr>
              <w:t xml:space="preserve"> der</w:t>
            </w:r>
            <w:r w:rsidR="002C7540">
              <w:rPr>
                <w:rFonts w:ascii="Franklin Gothic Medium" w:hAnsi="Franklin Gothic Medium"/>
                <w:sz w:val="20"/>
                <w:szCs w:val="20"/>
                <w:lang w:val="de-DE"/>
              </w:rPr>
              <w:t xml:space="preserve"> Physiotherapeuten</w:t>
            </w:r>
            <w:r w:rsidRPr="00677174">
              <w:rPr>
                <w:rFonts w:ascii="Franklin Gothic Medium" w:hAnsi="Franklin Gothic Medium"/>
                <w:sz w:val="20"/>
                <w:szCs w:val="20"/>
                <w:lang w:val="de-DE"/>
              </w:rPr>
              <w:t>:</w:t>
            </w:r>
          </w:p>
          <w:p w14:paraId="5F87F27D" w14:textId="77777777" w:rsidR="00A96B54" w:rsidRPr="00677174" w:rsidRDefault="00A96B54" w:rsidP="008B5741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D6E8BAF" w14:textId="77777777" w:rsidR="002C7540" w:rsidRDefault="002C7540" w:rsidP="008B5741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>
              <w:rPr>
                <w:rFonts w:ascii="Franklin Gothic Book" w:hAnsi="Franklin Gothic Book" w:cs="Tahoma"/>
                <w:noProof w:val="0"/>
              </w:rPr>
              <w:t>Reifezeugnis und Diplom über ein mindestens dreijähriges fachspezifisches Universitätsstudium oder</w:t>
            </w:r>
          </w:p>
          <w:p w14:paraId="14F1B675" w14:textId="77777777" w:rsidR="002C7540" w:rsidRDefault="00B24FBB" w:rsidP="008B5741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>
              <w:rPr>
                <w:rFonts w:ascii="Franklin Gothic Book" w:hAnsi="Franklin Gothic Book" w:cs="Tahoma"/>
                <w:noProof w:val="0"/>
              </w:rPr>
              <w:t>v</w:t>
            </w:r>
            <w:r w:rsidR="002C7540">
              <w:rPr>
                <w:rFonts w:ascii="Franklin Gothic Book" w:hAnsi="Franklin Gothic Book" w:cs="Tahoma"/>
                <w:noProof w:val="0"/>
              </w:rPr>
              <w:t>or Inkrafttreten des M.D. Nr. 741/1994 abgeschlossenes fachspezifisches Diplom;</w:t>
            </w:r>
          </w:p>
          <w:p w14:paraId="17F15FFA" w14:textId="77777777" w:rsidR="00A96B54" w:rsidRPr="00677174" w:rsidRDefault="00A96B54" w:rsidP="008B5741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 w:rsidRPr="00677174">
              <w:rPr>
                <w:rFonts w:ascii="Franklin Gothic Book" w:hAnsi="Franklin Gothic Book" w:cs="Tahoma"/>
                <w:noProof w:val="0"/>
              </w:rPr>
              <w:t>Zweisprachigkeitsnachweis „B</w:t>
            </w:r>
            <w:r>
              <w:rPr>
                <w:rFonts w:ascii="Franklin Gothic Book" w:hAnsi="Franklin Gothic Book" w:cs="Tahoma"/>
                <w:noProof w:val="0"/>
              </w:rPr>
              <w:t>2</w:t>
            </w:r>
            <w:r w:rsidRPr="00677174">
              <w:rPr>
                <w:rFonts w:ascii="Franklin Gothic Book" w:hAnsi="Franklin Gothic Book" w:cs="Tahoma"/>
                <w:noProof w:val="0"/>
              </w:rPr>
              <w:t>“</w:t>
            </w:r>
            <w:r>
              <w:rPr>
                <w:rFonts w:ascii="Franklin Gothic Book" w:hAnsi="Franklin Gothic Book" w:cs="Tahoma"/>
                <w:noProof w:val="0"/>
              </w:rPr>
              <w:t xml:space="preserve"> (ehem. Niveau B)</w:t>
            </w:r>
            <w:r w:rsidR="00E07247">
              <w:rPr>
                <w:rFonts w:ascii="Franklin Gothic Book" w:hAnsi="Franklin Gothic Book" w:cs="Tahoma"/>
                <w:noProof w:val="0"/>
              </w:rPr>
              <w:t>;</w:t>
            </w:r>
          </w:p>
          <w:p w14:paraId="21FBB983" w14:textId="77777777" w:rsidR="00991D0C" w:rsidRPr="00677174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5280" w:type="dxa"/>
            <w:gridSpan w:val="2"/>
          </w:tcPr>
          <w:p w14:paraId="51089933" w14:textId="77777777" w:rsidR="00A96B54" w:rsidRPr="00677174" w:rsidRDefault="00A96B54" w:rsidP="009C20EA">
            <w:pPr>
              <w:jc w:val="both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51EA25B9" w14:textId="77777777" w:rsidR="00A96B54" w:rsidRPr="00587B02" w:rsidRDefault="00A96B54" w:rsidP="0067717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587B02">
              <w:rPr>
                <w:rFonts w:ascii="Franklin Gothic Medium" w:hAnsi="Franklin Gothic Medium"/>
                <w:sz w:val="20"/>
                <w:szCs w:val="20"/>
              </w:rPr>
              <w:t>Requisiti per l’ammissione alla graduatoria</w:t>
            </w:r>
            <w:r w:rsidR="00BF39D1" w:rsidRPr="00587B02">
              <w:rPr>
                <w:rFonts w:ascii="Franklin Gothic Medium" w:hAnsi="Franklin Gothic Medium"/>
                <w:sz w:val="20"/>
                <w:szCs w:val="20"/>
              </w:rPr>
              <w:t xml:space="preserve"> di</w:t>
            </w:r>
            <w:r w:rsidR="002C7540" w:rsidRPr="00587B02">
              <w:rPr>
                <w:rFonts w:ascii="Franklin Gothic Medium" w:hAnsi="Franklin Gothic Medium"/>
                <w:sz w:val="20"/>
                <w:szCs w:val="20"/>
              </w:rPr>
              <w:t xml:space="preserve"> fisioterapista</w:t>
            </w:r>
            <w:r w:rsidRPr="00587B02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  <w:p w14:paraId="1EB60F23" w14:textId="77777777" w:rsidR="00A96B54" w:rsidRPr="00677174" w:rsidRDefault="00A96B54" w:rsidP="006771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ind w:left="71" w:right="-1"/>
              <w:jc w:val="both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496F7EE4" w14:textId="77777777" w:rsidR="002C7540" w:rsidRPr="006F68E5" w:rsidRDefault="002C7540" w:rsidP="006F68E5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sz w:val="20"/>
                <w:szCs w:val="20"/>
              </w:rPr>
              <w:t>Diploma di maturità e diploma di studi universitari specifici almeno triennali oppure</w:t>
            </w:r>
          </w:p>
          <w:p w14:paraId="5563CE1D" w14:textId="77777777" w:rsidR="002C7540" w:rsidRDefault="002C7540" w:rsidP="0067717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sz w:val="20"/>
                <w:szCs w:val="20"/>
              </w:rPr>
              <w:t>Diploma specifico rilasciato prima dell’ entrata in vigore del D.M. 741/1994;</w:t>
            </w:r>
          </w:p>
          <w:p w14:paraId="70E70DD7" w14:textId="77777777" w:rsidR="00A96B54" w:rsidRPr="00A96B54" w:rsidRDefault="00A96B54" w:rsidP="0067717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 w:rsidRPr="00A96B54">
              <w:rPr>
                <w:rFonts w:ascii="Franklin Gothic Book" w:hAnsi="Franklin Gothic Book" w:cs="Tahoma"/>
                <w:sz w:val="20"/>
                <w:szCs w:val="20"/>
              </w:rPr>
              <w:t>Attestato di conoscenza delle due lingue “B2” (ex livello B)</w:t>
            </w:r>
            <w:r w:rsidR="00E07247">
              <w:rPr>
                <w:rFonts w:ascii="Franklin Gothic Book" w:hAnsi="Franklin Gothic Book" w:cs="Tahoma"/>
                <w:sz w:val="20"/>
                <w:szCs w:val="20"/>
              </w:rPr>
              <w:t>;</w:t>
            </w:r>
          </w:p>
          <w:p w14:paraId="6B0AF31B" w14:textId="77777777" w:rsidR="00965C07" w:rsidRPr="00587B02" w:rsidRDefault="00965C07" w:rsidP="002C7540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96B54" w:rsidRPr="00677174" w14:paraId="0B735056" w14:textId="77777777" w:rsidTr="009C20EA">
        <w:trPr>
          <w:cantSplit/>
        </w:trPr>
        <w:tc>
          <w:tcPr>
            <w:tcW w:w="5352" w:type="dxa"/>
            <w:gridSpan w:val="2"/>
          </w:tcPr>
          <w:p w14:paraId="4F7778C5" w14:textId="77777777" w:rsidR="00991D0C" w:rsidRPr="00587B02" w:rsidRDefault="00991D0C" w:rsidP="00612D57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35610425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  <w:lang w:val="de-DE"/>
              </w:rPr>
              <w:t>Die nach einer Vorlage abgefassten Ansuchen müssen innerhalb</w:t>
            </w:r>
          </w:p>
          <w:p w14:paraId="65E8CC77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2EF8E6F2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DC0931B" w14:textId="45844E94" w:rsidR="00B24FBB" w:rsidRPr="00677174" w:rsidRDefault="00B24FBB" w:rsidP="00B24FBB">
            <w:pPr>
              <w:jc w:val="center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11.00 Uhr des </w:t>
            </w:r>
            <w:r w:rsidR="00557A2D">
              <w:rPr>
                <w:rFonts w:ascii="Franklin Gothic Book" w:hAnsi="Franklin Gothic Book"/>
                <w:sz w:val="20"/>
                <w:szCs w:val="20"/>
                <w:lang w:val="de-DE"/>
              </w:rPr>
              <w:t>31</w:t>
            </w:r>
            <w:r w:rsidR="005A013F">
              <w:rPr>
                <w:rFonts w:ascii="Franklin Gothic Book" w:hAnsi="Franklin Gothic Book"/>
                <w:sz w:val="20"/>
                <w:szCs w:val="20"/>
                <w:lang w:val="de-DE"/>
              </w:rPr>
              <w:t>.</w:t>
            </w:r>
            <w:r w:rsidR="009A0923">
              <w:rPr>
                <w:rFonts w:ascii="Franklin Gothic Book" w:hAnsi="Franklin Gothic Book"/>
                <w:sz w:val="20"/>
                <w:szCs w:val="20"/>
                <w:lang w:val="de-DE"/>
              </w:rPr>
              <w:t>0</w:t>
            </w:r>
            <w:r w:rsidR="00557A2D">
              <w:rPr>
                <w:rFonts w:ascii="Franklin Gothic Book" w:hAnsi="Franklin Gothic Book"/>
                <w:sz w:val="20"/>
                <w:szCs w:val="20"/>
                <w:lang w:val="de-DE"/>
              </w:rPr>
              <w:t>7</w:t>
            </w:r>
            <w:r w:rsidR="005A013F">
              <w:rPr>
                <w:rFonts w:ascii="Franklin Gothic Book" w:hAnsi="Franklin Gothic Book"/>
                <w:sz w:val="20"/>
                <w:szCs w:val="20"/>
                <w:lang w:val="de-DE"/>
              </w:rPr>
              <w:t>.20</w:t>
            </w:r>
            <w:r w:rsidR="00587B02">
              <w:rPr>
                <w:rFonts w:ascii="Franklin Gothic Book" w:hAnsi="Franklin Gothic Book"/>
                <w:sz w:val="20"/>
                <w:szCs w:val="20"/>
                <w:lang w:val="de-DE"/>
              </w:rPr>
              <w:t>2</w:t>
            </w:r>
            <w:r w:rsidR="009A0923">
              <w:rPr>
                <w:rFonts w:ascii="Franklin Gothic Book" w:hAnsi="Franklin Gothic Book"/>
                <w:sz w:val="20"/>
                <w:szCs w:val="20"/>
                <w:lang w:val="de-DE"/>
              </w:rPr>
              <w:t>5</w:t>
            </w:r>
          </w:p>
          <w:p w14:paraId="7FD82754" w14:textId="77777777" w:rsidR="00707E6D" w:rsidRDefault="00707E6D" w:rsidP="002C7540">
            <w:pPr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2269CE62" w14:textId="77777777" w:rsidR="00707E6D" w:rsidRPr="00677174" w:rsidRDefault="00707E6D" w:rsidP="002C7540">
            <w:pPr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501F4BA9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  <w:lang w:val="de-DE"/>
              </w:rPr>
              <w:t>im Sekretariat des Ö.B.P.B – Seniorenheim Partschins Johann Nepomuk Schöpf, Wasserfallweg Nr. 9, 39020 Partschins eingereicht werden.</w:t>
            </w:r>
          </w:p>
          <w:p w14:paraId="5BA665DD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199EB677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  <w:lang w:val="de-DE"/>
              </w:rPr>
              <w:t>Die Erstellung der Rangordnung erfolgt nach Bewertung der Unterlagen und einem persönlichem Gespräch.</w:t>
            </w:r>
          </w:p>
          <w:p w14:paraId="78CAAB46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1219978A" w14:textId="7C1CF1CE" w:rsidR="00A96B54" w:rsidRPr="0067717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Die Vorlage für die Ansuchen und nähere Auskünfte können im Sekretariat des Ö.B.P.B – Seniorenheim Partschins Johann Nepomuk Schöpf, Tel. 0473/966875, </w:t>
            </w:r>
            <w:hyperlink r:id="rId8" w:history="1">
              <w:r w:rsidR="00C727DF" w:rsidRPr="00FD250A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info@seniorenheim-partschins.it</w:t>
              </w:r>
            </w:hyperlink>
            <w:r w:rsidR="00C727DF" w:rsidRPr="00C727DF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r w:rsidRPr="00677174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eingeholt werden oder unter </w:t>
            </w:r>
            <w:hyperlink r:id="rId9" w:history="1">
              <w:r w:rsidRPr="00C727DF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www.seniorenheim-partschins.bz.it</w:t>
              </w:r>
            </w:hyperlink>
            <w:r w:rsidRPr="00C727DF">
              <w:rPr>
                <w:rStyle w:val="Hyperlink"/>
                <w:rFonts w:ascii="Franklin Gothic Book" w:hAnsi="Franklin Gothic Book"/>
                <w:sz w:val="20"/>
                <w:szCs w:val="20"/>
                <w:lang w:val="de-DE"/>
              </w:rPr>
              <w:t xml:space="preserve"> .</w:t>
            </w:r>
          </w:p>
        </w:tc>
        <w:tc>
          <w:tcPr>
            <w:tcW w:w="5280" w:type="dxa"/>
            <w:gridSpan w:val="2"/>
          </w:tcPr>
          <w:p w14:paraId="7AD74D64" w14:textId="77777777" w:rsidR="00991D0C" w:rsidRPr="00587B02" w:rsidRDefault="00991D0C" w:rsidP="009C20EA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292F704" w14:textId="77777777" w:rsidR="00A96B54" w:rsidRPr="00677174" w:rsidRDefault="00A96B54" w:rsidP="009C20EA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</w:rPr>
              <w:t>Le domande d´accesso alla graduatoria, redatte secondo un modello, devono essere presentate entro</w:t>
            </w:r>
          </w:p>
          <w:p w14:paraId="0B1B37D0" w14:textId="77777777" w:rsidR="00A96B54" w:rsidRPr="00677174" w:rsidRDefault="00A96B54" w:rsidP="009C20EA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2E38D4A5" w14:textId="77777777" w:rsidR="00A96B54" w:rsidRPr="00677174" w:rsidRDefault="00A96B54" w:rsidP="009C20EA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55428C9D" w14:textId="776934C8" w:rsidR="00A96B54" w:rsidRPr="00677174" w:rsidRDefault="00F155AB" w:rsidP="009C20E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le ore 11.00 del </w:t>
            </w:r>
            <w:r w:rsidR="00557A2D">
              <w:rPr>
                <w:rFonts w:ascii="Franklin Gothic Book" w:hAnsi="Franklin Gothic Book"/>
                <w:sz w:val="20"/>
                <w:szCs w:val="20"/>
              </w:rPr>
              <w:t>31</w:t>
            </w:r>
            <w:r w:rsidR="005A013F">
              <w:rPr>
                <w:rFonts w:ascii="Franklin Gothic Book" w:hAnsi="Franklin Gothic Book"/>
                <w:sz w:val="20"/>
                <w:szCs w:val="20"/>
              </w:rPr>
              <w:t>/</w:t>
            </w:r>
            <w:r w:rsidR="009A0923">
              <w:rPr>
                <w:rFonts w:ascii="Franklin Gothic Book" w:hAnsi="Franklin Gothic Book"/>
                <w:sz w:val="20"/>
                <w:szCs w:val="20"/>
              </w:rPr>
              <w:t>0</w:t>
            </w:r>
            <w:r w:rsidR="00557A2D">
              <w:rPr>
                <w:rFonts w:ascii="Franklin Gothic Book" w:hAnsi="Franklin Gothic Book"/>
                <w:sz w:val="20"/>
                <w:szCs w:val="20"/>
              </w:rPr>
              <w:t>7</w:t>
            </w:r>
            <w:r w:rsidR="005A013F">
              <w:rPr>
                <w:rFonts w:ascii="Franklin Gothic Book" w:hAnsi="Franklin Gothic Book"/>
                <w:sz w:val="20"/>
                <w:szCs w:val="20"/>
              </w:rPr>
              <w:t>/20</w:t>
            </w:r>
            <w:r w:rsidR="00587B02">
              <w:rPr>
                <w:rFonts w:ascii="Franklin Gothic Book" w:hAnsi="Franklin Gothic Book"/>
                <w:sz w:val="20"/>
                <w:szCs w:val="20"/>
              </w:rPr>
              <w:t>2</w:t>
            </w:r>
            <w:r w:rsidR="009A0923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  <w:p w14:paraId="75195898" w14:textId="77777777" w:rsidR="00707E6D" w:rsidRDefault="00707E6D" w:rsidP="002C75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6868BF32" w14:textId="77777777" w:rsidR="00707E6D" w:rsidRPr="00677174" w:rsidRDefault="00707E6D" w:rsidP="009C20EA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157BC44C" w14:textId="77777777" w:rsidR="00A96B54" w:rsidRPr="00677174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</w:rPr>
              <w:t>nella segreteria dell´APSP – Residenza per anziani Parcines Johann Nepomuk Schöpf, via Cascata 9, 39020 Parcines.</w:t>
            </w:r>
          </w:p>
          <w:p w14:paraId="48265700" w14:textId="77777777" w:rsidR="00A96B54" w:rsidRPr="00677174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01E4681B" w14:textId="77777777" w:rsidR="00A96B54" w:rsidRPr="00677174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</w:rPr>
              <w:t>La formazione della graduatoria avr</w:t>
            </w:r>
            <w:r>
              <w:rPr>
                <w:rFonts w:ascii="Franklin Gothic Book" w:hAnsi="Franklin Gothic Book"/>
                <w:sz w:val="20"/>
                <w:szCs w:val="20"/>
              </w:rPr>
              <w:t>à luogo dopo la valutazione della documentazione presentata</w:t>
            </w:r>
            <w:r w:rsidRPr="00677174">
              <w:rPr>
                <w:rFonts w:ascii="Franklin Gothic Book" w:hAnsi="Franklin Gothic Book"/>
                <w:sz w:val="20"/>
                <w:szCs w:val="20"/>
              </w:rPr>
              <w:t xml:space="preserve"> ed un colloquio personale.</w:t>
            </w:r>
          </w:p>
          <w:p w14:paraId="327A83C4" w14:textId="77777777" w:rsidR="00A96B54" w:rsidRPr="00677174" w:rsidRDefault="00A96B54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211DB346" w14:textId="1A9602FC" w:rsidR="00A96B54" w:rsidRPr="00677174" w:rsidRDefault="00A96B54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</w:rPr>
              <w:t xml:space="preserve">Il modello per la domanda e ulteriori informazioni possono essere richiesti alla segreteria dell´APSP – Residenza per anziani Parcines Johann Nepomuk Schöpf, Tel. 0473/966875, </w:t>
            </w:r>
            <w:hyperlink r:id="rId10" w:history="1">
              <w:r w:rsidR="00C727DF" w:rsidRPr="00FD250A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info@seniorenheim-partschins.it</w:t>
              </w:r>
            </w:hyperlink>
            <w:r w:rsidRPr="00677174">
              <w:rPr>
                <w:rFonts w:ascii="Franklin Gothic Book" w:hAnsi="Franklin Gothic Book"/>
                <w:sz w:val="20"/>
                <w:szCs w:val="20"/>
              </w:rPr>
              <w:t xml:space="preserve"> o sotto </w:t>
            </w:r>
            <w:hyperlink r:id="rId11" w:history="1">
              <w:r w:rsidRPr="00677174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www.seniorenheim-partschins.bz.it</w:t>
              </w:r>
            </w:hyperlink>
          </w:p>
        </w:tc>
      </w:tr>
      <w:tr w:rsidR="00A96B54" w:rsidRPr="00677174" w14:paraId="76B58D65" w14:textId="77777777" w:rsidTr="009C20EA">
        <w:trPr>
          <w:cantSplit/>
        </w:trPr>
        <w:tc>
          <w:tcPr>
            <w:tcW w:w="3494" w:type="dxa"/>
          </w:tcPr>
          <w:p w14:paraId="61DDA6CB" w14:textId="77777777" w:rsidR="00A96B54" w:rsidRPr="00677174" w:rsidRDefault="00A96B54" w:rsidP="009C20EA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0F549264" w14:textId="77777777" w:rsidR="00A96B54" w:rsidRPr="00677174" w:rsidRDefault="00A96B54" w:rsidP="009C20E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718" w:type="dxa"/>
          </w:tcPr>
          <w:p w14:paraId="3A80B53C" w14:textId="77777777" w:rsidR="00A96B54" w:rsidRPr="00677174" w:rsidRDefault="00A96B54" w:rsidP="009C20EA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2DFE4A49" w14:textId="77777777" w:rsidR="00403912" w:rsidRPr="00587B02" w:rsidRDefault="00403912" w:rsidP="00403912">
      <w:pPr>
        <w:jc w:val="center"/>
        <w:rPr>
          <w:rFonts w:ascii="Franklin Gothic Book" w:hAnsi="Franklin Gothic Book"/>
          <w:noProof/>
          <w:sz w:val="20"/>
          <w:szCs w:val="20"/>
          <w:lang w:eastAsia="de-DE"/>
        </w:rPr>
      </w:pPr>
    </w:p>
    <w:p w14:paraId="0F74B042" w14:textId="77777777" w:rsidR="00707E6D" w:rsidRPr="00587B02" w:rsidRDefault="00707E6D" w:rsidP="00403912">
      <w:pPr>
        <w:jc w:val="center"/>
        <w:rPr>
          <w:rFonts w:ascii="Franklin Gothic Book" w:hAnsi="Franklin Gothic Book"/>
          <w:noProof/>
          <w:sz w:val="20"/>
          <w:szCs w:val="20"/>
          <w:lang w:eastAsia="de-DE"/>
        </w:rPr>
      </w:pPr>
    </w:p>
    <w:p w14:paraId="0A9A905F" w14:textId="77777777" w:rsidR="00403912" w:rsidRPr="00677174" w:rsidRDefault="00403912" w:rsidP="00403912">
      <w:pPr>
        <w:jc w:val="center"/>
        <w:rPr>
          <w:rFonts w:ascii="Franklin Gothic Book" w:hAnsi="Franklin Gothic Book"/>
          <w:noProof/>
          <w:sz w:val="20"/>
          <w:szCs w:val="20"/>
          <w:lang w:val="de-DE" w:eastAsia="de-DE"/>
        </w:rPr>
      </w:pPr>
      <w:r w:rsidRPr="00677174">
        <w:rPr>
          <w:rFonts w:ascii="Franklin Gothic Book" w:hAnsi="Franklin Gothic Book"/>
          <w:noProof/>
          <w:sz w:val="20"/>
          <w:szCs w:val="20"/>
          <w:lang w:val="de-DE" w:eastAsia="de-DE"/>
        </w:rPr>
        <w:t>Der Direktor / Il direttore</w:t>
      </w:r>
    </w:p>
    <w:p w14:paraId="5570C3F1" w14:textId="1A1ACCFA" w:rsidR="00B92BD4" w:rsidRPr="00587B02" w:rsidRDefault="00403912" w:rsidP="00557A2D">
      <w:pPr>
        <w:jc w:val="center"/>
        <w:rPr>
          <w:rFonts w:ascii="Franklin Gothic Book" w:hAnsi="Franklin Gothic Book"/>
          <w:noProof/>
          <w:sz w:val="20"/>
          <w:szCs w:val="20"/>
          <w:lang w:val="de-DE" w:eastAsia="de-DE"/>
        </w:rPr>
      </w:pPr>
      <w:r w:rsidRPr="00677174">
        <w:rPr>
          <w:rFonts w:ascii="Franklin Gothic Book" w:hAnsi="Franklin Gothic Book"/>
          <w:noProof/>
          <w:sz w:val="20"/>
          <w:szCs w:val="20"/>
          <w:lang w:val="de-DE" w:eastAsia="de-DE"/>
        </w:rPr>
        <w:t>Pircher Jürgen</w:t>
      </w:r>
    </w:p>
    <w:sectPr w:rsidR="00B92BD4" w:rsidRPr="00587B02" w:rsidSect="00980222">
      <w:headerReference w:type="default" r:id="rId12"/>
      <w:pgSz w:w="11906" w:h="16838"/>
      <w:pgMar w:top="2253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77C6" w14:textId="77777777" w:rsidR="0038274B" w:rsidRDefault="0038274B" w:rsidP="00DC0ACA">
      <w:r>
        <w:separator/>
      </w:r>
    </w:p>
  </w:endnote>
  <w:endnote w:type="continuationSeparator" w:id="0">
    <w:p w14:paraId="042764E5" w14:textId="77777777" w:rsidR="0038274B" w:rsidRDefault="0038274B" w:rsidP="00DC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C8FE" w14:textId="77777777" w:rsidR="0038274B" w:rsidRDefault="0038274B" w:rsidP="00DC0ACA">
      <w:r>
        <w:separator/>
      </w:r>
    </w:p>
  </w:footnote>
  <w:footnote w:type="continuationSeparator" w:id="0">
    <w:p w14:paraId="5645A543" w14:textId="77777777" w:rsidR="0038274B" w:rsidRDefault="0038274B" w:rsidP="00DC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2FBD" w14:textId="77777777" w:rsidR="00B92BD4" w:rsidRPr="00D25C54" w:rsidRDefault="00980222" w:rsidP="00D25C54">
    <w:pPr>
      <w:pStyle w:val="Kopfzeile"/>
    </w:pPr>
    <w:r>
      <w:rPr>
        <w:noProof/>
        <w:lang w:val="de-DE" w:eastAsia="de-DE"/>
      </w:rPr>
      <w:drawing>
        <wp:inline distT="0" distB="0" distL="0" distR="0" wp14:anchorId="3C78CC54" wp14:editId="0143999F">
          <wp:extent cx="5760720" cy="137858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schins neu briefko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78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00666"/>
    <w:multiLevelType w:val="hybridMultilevel"/>
    <w:tmpl w:val="71122F5C"/>
    <w:lvl w:ilvl="0" w:tplc="0407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 w15:restartNumberingAfterBreak="0">
    <w:nsid w:val="02FB05E7"/>
    <w:multiLevelType w:val="hybridMultilevel"/>
    <w:tmpl w:val="55C01FAA"/>
    <w:lvl w:ilvl="0" w:tplc="773CC1D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35DC9"/>
    <w:multiLevelType w:val="hybridMultilevel"/>
    <w:tmpl w:val="87D0B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C5CC2"/>
    <w:multiLevelType w:val="hybridMultilevel"/>
    <w:tmpl w:val="8A44CAA4"/>
    <w:lvl w:ilvl="0" w:tplc="0407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0DBB607E"/>
    <w:multiLevelType w:val="hybridMultilevel"/>
    <w:tmpl w:val="3B929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B25FD"/>
    <w:multiLevelType w:val="hybridMultilevel"/>
    <w:tmpl w:val="21D2B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71981"/>
    <w:multiLevelType w:val="hybridMultilevel"/>
    <w:tmpl w:val="5AD87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2F54"/>
    <w:multiLevelType w:val="hybridMultilevel"/>
    <w:tmpl w:val="D2CC7D42"/>
    <w:lvl w:ilvl="0" w:tplc="04070001">
      <w:start w:val="1"/>
      <w:numFmt w:val="bullet"/>
      <w:lvlText w:val=""/>
      <w:lvlJc w:val="left"/>
      <w:pPr>
        <w:tabs>
          <w:tab w:val="num" w:pos="933"/>
        </w:tabs>
        <w:ind w:left="9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3EC30AA0"/>
    <w:multiLevelType w:val="hybridMultilevel"/>
    <w:tmpl w:val="9FCA8050"/>
    <w:lvl w:ilvl="0" w:tplc="9C6C580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90BC7"/>
    <w:multiLevelType w:val="hybridMultilevel"/>
    <w:tmpl w:val="0FC8C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F6137"/>
    <w:multiLevelType w:val="hybridMultilevel"/>
    <w:tmpl w:val="8E5A7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13619">
    <w:abstractNumId w:val="0"/>
  </w:num>
  <w:num w:numId="2" w16cid:durableId="1727416854">
    <w:abstractNumId w:val="0"/>
  </w:num>
  <w:num w:numId="3" w16cid:durableId="844828063">
    <w:abstractNumId w:val="0"/>
  </w:num>
  <w:num w:numId="4" w16cid:durableId="1708220707">
    <w:abstractNumId w:val="0"/>
  </w:num>
  <w:num w:numId="5" w16cid:durableId="210046269">
    <w:abstractNumId w:val="9"/>
  </w:num>
  <w:num w:numId="6" w16cid:durableId="1820534307">
    <w:abstractNumId w:val="2"/>
  </w:num>
  <w:num w:numId="7" w16cid:durableId="458647255">
    <w:abstractNumId w:val="10"/>
  </w:num>
  <w:num w:numId="8" w16cid:durableId="1962028348">
    <w:abstractNumId w:val="5"/>
  </w:num>
  <w:num w:numId="9" w16cid:durableId="475998142">
    <w:abstractNumId w:val="4"/>
  </w:num>
  <w:num w:numId="10" w16cid:durableId="2001156424">
    <w:abstractNumId w:val="8"/>
  </w:num>
  <w:num w:numId="11" w16cid:durableId="665671987">
    <w:abstractNumId w:val="3"/>
  </w:num>
  <w:num w:numId="12" w16cid:durableId="389810741">
    <w:abstractNumId w:val="1"/>
  </w:num>
  <w:num w:numId="13" w16cid:durableId="1304770933">
    <w:abstractNumId w:val="11"/>
  </w:num>
  <w:num w:numId="14" w16cid:durableId="1269698300">
    <w:abstractNumId w:val="6"/>
  </w:num>
  <w:num w:numId="15" w16cid:durableId="799149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A79"/>
    <w:rsid w:val="000321EC"/>
    <w:rsid w:val="000A1DEF"/>
    <w:rsid w:val="000F5FFE"/>
    <w:rsid w:val="00102CE6"/>
    <w:rsid w:val="00124CBA"/>
    <w:rsid w:val="00143C9D"/>
    <w:rsid w:val="001527FC"/>
    <w:rsid w:val="001547B3"/>
    <w:rsid w:val="0018725B"/>
    <w:rsid w:val="00191CCF"/>
    <w:rsid w:val="0019216C"/>
    <w:rsid w:val="001A3B09"/>
    <w:rsid w:val="001E042F"/>
    <w:rsid w:val="001F122E"/>
    <w:rsid w:val="00220200"/>
    <w:rsid w:val="002210EF"/>
    <w:rsid w:val="00224DC0"/>
    <w:rsid w:val="002712D5"/>
    <w:rsid w:val="002715E9"/>
    <w:rsid w:val="002917DA"/>
    <w:rsid w:val="002C5FD3"/>
    <w:rsid w:val="002C7540"/>
    <w:rsid w:val="002E1433"/>
    <w:rsid w:val="0038274B"/>
    <w:rsid w:val="00403912"/>
    <w:rsid w:val="0041245A"/>
    <w:rsid w:val="004179D2"/>
    <w:rsid w:val="004629B9"/>
    <w:rsid w:val="004830DC"/>
    <w:rsid w:val="004860A1"/>
    <w:rsid w:val="004A1C5D"/>
    <w:rsid w:val="004B627F"/>
    <w:rsid w:val="004C5036"/>
    <w:rsid w:val="004D1811"/>
    <w:rsid w:val="004E49EE"/>
    <w:rsid w:val="004F267E"/>
    <w:rsid w:val="004F6E3C"/>
    <w:rsid w:val="00541F1E"/>
    <w:rsid w:val="00543E6A"/>
    <w:rsid w:val="00557A2D"/>
    <w:rsid w:val="00560C4A"/>
    <w:rsid w:val="00572AA4"/>
    <w:rsid w:val="00587B02"/>
    <w:rsid w:val="005A013F"/>
    <w:rsid w:val="005F2F08"/>
    <w:rsid w:val="005F2F3B"/>
    <w:rsid w:val="00612D57"/>
    <w:rsid w:val="00635418"/>
    <w:rsid w:val="00677174"/>
    <w:rsid w:val="006B0074"/>
    <w:rsid w:val="006C170A"/>
    <w:rsid w:val="006C4223"/>
    <w:rsid w:val="006C4B1F"/>
    <w:rsid w:val="006F68E5"/>
    <w:rsid w:val="00701D0D"/>
    <w:rsid w:val="00707E6D"/>
    <w:rsid w:val="0071418D"/>
    <w:rsid w:val="00720E6E"/>
    <w:rsid w:val="00727FF3"/>
    <w:rsid w:val="00760284"/>
    <w:rsid w:val="00776E8C"/>
    <w:rsid w:val="007815C0"/>
    <w:rsid w:val="00784D4F"/>
    <w:rsid w:val="007A73D2"/>
    <w:rsid w:val="007D7AE0"/>
    <w:rsid w:val="007E68BE"/>
    <w:rsid w:val="0080415D"/>
    <w:rsid w:val="00823E30"/>
    <w:rsid w:val="00825C5A"/>
    <w:rsid w:val="00830854"/>
    <w:rsid w:val="008B7419"/>
    <w:rsid w:val="008E3976"/>
    <w:rsid w:val="008F6C16"/>
    <w:rsid w:val="0091268C"/>
    <w:rsid w:val="00921F22"/>
    <w:rsid w:val="00945056"/>
    <w:rsid w:val="00950222"/>
    <w:rsid w:val="0096070F"/>
    <w:rsid w:val="00965C07"/>
    <w:rsid w:val="00980222"/>
    <w:rsid w:val="00991D0C"/>
    <w:rsid w:val="009A0923"/>
    <w:rsid w:val="009B0D93"/>
    <w:rsid w:val="009D77C6"/>
    <w:rsid w:val="009E0C78"/>
    <w:rsid w:val="00A01760"/>
    <w:rsid w:val="00A12807"/>
    <w:rsid w:val="00A3700A"/>
    <w:rsid w:val="00A54D40"/>
    <w:rsid w:val="00A60183"/>
    <w:rsid w:val="00A82F2B"/>
    <w:rsid w:val="00A96B54"/>
    <w:rsid w:val="00AA2B3E"/>
    <w:rsid w:val="00AF1A79"/>
    <w:rsid w:val="00B24FBB"/>
    <w:rsid w:val="00B73B69"/>
    <w:rsid w:val="00B8131E"/>
    <w:rsid w:val="00B92BD4"/>
    <w:rsid w:val="00BF39D1"/>
    <w:rsid w:val="00C4562E"/>
    <w:rsid w:val="00C54C96"/>
    <w:rsid w:val="00C559CB"/>
    <w:rsid w:val="00C727DF"/>
    <w:rsid w:val="00CE26AF"/>
    <w:rsid w:val="00D1229E"/>
    <w:rsid w:val="00D25C54"/>
    <w:rsid w:val="00D60EBD"/>
    <w:rsid w:val="00D6353B"/>
    <w:rsid w:val="00D7219F"/>
    <w:rsid w:val="00D759A8"/>
    <w:rsid w:val="00DA6185"/>
    <w:rsid w:val="00DC0ACA"/>
    <w:rsid w:val="00DD2E6E"/>
    <w:rsid w:val="00DF4529"/>
    <w:rsid w:val="00E04697"/>
    <w:rsid w:val="00E07247"/>
    <w:rsid w:val="00E15BFD"/>
    <w:rsid w:val="00E21D22"/>
    <w:rsid w:val="00E47567"/>
    <w:rsid w:val="00E628BD"/>
    <w:rsid w:val="00E86F16"/>
    <w:rsid w:val="00EB38F8"/>
    <w:rsid w:val="00EC738B"/>
    <w:rsid w:val="00ED4AE5"/>
    <w:rsid w:val="00EE0239"/>
    <w:rsid w:val="00EE17DE"/>
    <w:rsid w:val="00F155AB"/>
    <w:rsid w:val="00F60D14"/>
    <w:rsid w:val="00F9380E"/>
    <w:rsid w:val="00FA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01125F8"/>
  <w15:docId w15:val="{21C06F2C-9612-4003-9506-164FD7CF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C4223"/>
    <w:pPr>
      <w:keepNext/>
      <w:numPr>
        <w:numId w:val="1"/>
      </w:numPr>
      <w:jc w:val="right"/>
      <w:outlineLvl w:val="0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C4223"/>
    <w:pPr>
      <w:keepNext/>
      <w:numPr>
        <w:ilvl w:val="1"/>
        <w:numId w:val="1"/>
      </w:numPr>
      <w:outlineLvl w:val="1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2B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C0A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Fuzeile">
    <w:name w:val="footer"/>
    <w:basedOn w:val="Standard"/>
    <w:link w:val="FuzeileZchn"/>
    <w:uiPriority w:val="99"/>
    <w:unhideWhenUsed/>
    <w:rsid w:val="00DC0A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A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ACA"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berschrift1Zchn">
    <w:name w:val="Überschrift 1 Zchn"/>
    <w:basedOn w:val="Absatz-Standardschriftart"/>
    <w:link w:val="berschrift1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paragraph" w:styleId="Textkrper">
    <w:name w:val="Body Text"/>
    <w:basedOn w:val="Standard"/>
    <w:link w:val="TextkrperZchn"/>
    <w:rsid w:val="006C4223"/>
    <w:rPr>
      <w:rFonts w:ascii="CG Times" w:hAnsi="CG Times" w:cs="CG Times"/>
      <w:b/>
      <w:spacing w:val="10"/>
      <w:sz w:val="28"/>
      <w:szCs w:val="20"/>
      <w:lang w:val="de-DE" w:eastAsia="zh-CN"/>
    </w:rPr>
  </w:style>
  <w:style w:type="character" w:customStyle="1" w:styleId="TextkrperZchn">
    <w:name w:val="Textkörper Zchn"/>
    <w:basedOn w:val="Absatz-Standardschriftart"/>
    <w:link w:val="Textkrper"/>
    <w:rsid w:val="006C4223"/>
    <w:rPr>
      <w:rFonts w:ascii="CG Times" w:eastAsia="Times New Roman" w:hAnsi="CG Times" w:cs="CG Times"/>
      <w:b/>
      <w:spacing w:val="10"/>
      <w:sz w:val="28"/>
      <w:szCs w:val="20"/>
      <w:lang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2B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ar-SA"/>
    </w:rPr>
  </w:style>
  <w:style w:type="paragraph" w:customStyle="1" w:styleId="Textkrper21">
    <w:name w:val="Textkörper 21"/>
    <w:basedOn w:val="Standard"/>
    <w:uiPriority w:val="99"/>
    <w:rsid w:val="00B92BD4"/>
    <w:rPr>
      <w:szCs w:val="20"/>
      <w:lang w:val="de-DE" w:eastAsia="zh-CN"/>
    </w:rPr>
  </w:style>
  <w:style w:type="paragraph" w:styleId="Textkrper2">
    <w:name w:val="Body Text 2"/>
    <w:basedOn w:val="Standard"/>
    <w:link w:val="Textkrper2Zchn"/>
    <w:uiPriority w:val="99"/>
    <w:unhideWhenUsed/>
    <w:rsid w:val="00DD2E6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DD2E6E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Listenabsatz">
    <w:name w:val="List Paragraph"/>
    <w:basedOn w:val="Standard"/>
    <w:uiPriority w:val="34"/>
    <w:qFormat/>
    <w:rsid w:val="00612D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2D57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9D77C6"/>
    <w:rPr>
      <w:i/>
      <w:iCs/>
    </w:rPr>
  </w:style>
  <w:style w:type="paragraph" w:customStyle="1" w:styleId="EinzugRechts">
    <w:name w:val="EinzugRechts"/>
    <w:basedOn w:val="Standard"/>
    <w:rsid w:val="00677174"/>
    <w:pPr>
      <w:tabs>
        <w:tab w:val="left" w:pos="3686"/>
      </w:tabs>
      <w:suppressAutoHyphens w:val="0"/>
      <w:ind w:right="143"/>
      <w:jc w:val="right"/>
    </w:pPr>
    <w:rPr>
      <w:noProof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2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niorenheim-partschin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niorenheim-partschins.bz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eniorenheim-partschin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iorenheim-partschins.bz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A93F-F76D-4B98-A450-E538813E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Pircher</dc:creator>
  <cp:lastModifiedBy>Waltraud Pfoestl</cp:lastModifiedBy>
  <cp:revision>11</cp:revision>
  <cp:lastPrinted>2025-03-17T09:28:00Z</cp:lastPrinted>
  <dcterms:created xsi:type="dcterms:W3CDTF">2019-05-06T07:26:00Z</dcterms:created>
  <dcterms:modified xsi:type="dcterms:W3CDTF">2025-07-14T07:32:00Z</dcterms:modified>
</cp:coreProperties>
</file>